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9B" w:rsidRDefault="006C3F9B" w:rsidP="006C3F9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-102234</wp:posOffset>
            </wp:positionH>
            <wp:positionV relativeFrom="paragraph">
              <wp:posOffset>-464185</wp:posOffset>
            </wp:positionV>
            <wp:extent cx="952500" cy="1157169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68E2">
        <w:rPr>
          <w:b/>
          <w:sz w:val="32"/>
          <w:szCs w:val="32"/>
        </w:rPr>
        <w:t>ПОДОЛЬСКИЙ КОЛЛЕДЖ «ПАРУС»</w:t>
      </w:r>
    </w:p>
    <w:p w:rsidR="006C3F9B" w:rsidRPr="00E268E2" w:rsidRDefault="006C3F9B" w:rsidP="006C3F9B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 ПРИЕМА – 201</w:t>
      </w:r>
      <w:r w:rsidR="00E270E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ГОД.</w:t>
      </w:r>
    </w:p>
    <w:p w:rsidR="006C3F9B" w:rsidRPr="007F5929" w:rsidRDefault="006C3F9B" w:rsidP="006C3F9B">
      <w:pPr>
        <w:jc w:val="both"/>
      </w:pPr>
      <w:r w:rsidRPr="007F5929">
        <w:t>В колледж принимаются граждане РФ, иностранные граждане и граждане из госуда</w:t>
      </w:r>
      <w:proofErr w:type="gramStart"/>
      <w:r w:rsidRPr="007F5929">
        <w:t>рств бл</w:t>
      </w:r>
      <w:proofErr w:type="gramEnd"/>
      <w:r w:rsidRPr="007F5929">
        <w:t xml:space="preserve">ижнего зарубежья, имеющие основное общее, среднее (полное) общее или начальное профессиональное образование, проживающие и </w:t>
      </w:r>
      <w:proofErr w:type="spellStart"/>
      <w:r w:rsidRPr="007F5929">
        <w:t>зарегестрированные</w:t>
      </w:r>
      <w:proofErr w:type="spellEnd"/>
      <w:r w:rsidRPr="007F5929">
        <w:t xml:space="preserve"> в Подольске, Москве и Московской области.</w:t>
      </w:r>
    </w:p>
    <w:p w:rsidR="006C3F9B" w:rsidRPr="007F5929" w:rsidRDefault="006C3F9B" w:rsidP="006C3F9B">
      <w:pPr>
        <w:jc w:val="both"/>
      </w:pPr>
      <w:r w:rsidRPr="007F5929">
        <w:t>В соответствии с планом набора на 201</w:t>
      </w:r>
      <w:r w:rsidR="00E270E5">
        <w:t>7</w:t>
      </w:r>
      <w:r w:rsidRPr="007F5929">
        <w:t>-201</w:t>
      </w:r>
      <w:r w:rsidR="00E270E5">
        <w:t>8</w:t>
      </w:r>
      <w:r w:rsidRPr="007F5929">
        <w:t xml:space="preserve"> </w:t>
      </w:r>
      <w:proofErr w:type="spellStart"/>
      <w:r w:rsidRPr="007F5929">
        <w:t>уч</w:t>
      </w:r>
      <w:proofErr w:type="gramStart"/>
      <w:r w:rsidRPr="007F5929">
        <w:t>.г</w:t>
      </w:r>
      <w:proofErr w:type="gramEnd"/>
      <w:r w:rsidRPr="007F5929">
        <w:t>од</w:t>
      </w:r>
      <w:proofErr w:type="spellEnd"/>
      <w:r w:rsidRPr="007F5929">
        <w:t xml:space="preserve"> прием осуществляется на следующие специальности СПО дневной и заочной формам обучения:</w:t>
      </w:r>
    </w:p>
    <w:p w:rsidR="006C3F9B" w:rsidRPr="007F5929" w:rsidRDefault="006C3F9B" w:rsidP="006C3F9B">
      <w:pPr>
        <w:pStyle w:val="a3"/>
        <w:numPr>
          <w:ilvl w:val="0"/>
          <w:numId w:val="1"/>
        </w:numPr>
        <w:spacing w:line="276" w:lineRule="auto"/>
        <w:jc w:val="both"/>
      </w:pPr>
      <w:r w:rsidRPr="007F5929">
        <w:rPr>
          <w:b/>
        </w:rPr>
        <w:t>080114 Экономика и бухучет;</w:t>
      </w:r>
    </w:p>
    <w:p w:rsidR="006C3F9B" w:rsidRPr="007F5929" w:rsidRDefault="006C3F9B" w:rsidP="006C3F9B">
      <w:pPr>
        <w:pStyle w:val="a3"/>
        <w:numPr>
          <w:ilvl w:val="0"/>
          <w:numId w:val="1"/>
        </w:numPr>
        <w:spacing w:line="276" w:lineRule="auto"/>
        <w:jc w:val="both"/>
      </w:pPr>
      <w:r w:rsidRPr="007F5929">
        <w:rPr>
          <w:b/>
        </w:rPr>
        <w:t>030912 Право и организация социального обеспечения;</w:t>
      </w:r>
    </w:p>
    <w:p w:rsidR="006C3F9B" w:rsidRPr="007F5929" w:rsidRDefault="006C3F9B" w:rsidP="006C3F9B">
      <w:pPr>
        <w:pStyle w:val="a3"/>
        <w:numPr>
          <w:ilvl w:val="0"/>
          <w:numId w:val="1"/>
        </w:numPr>
        <w:spacing w:line="276" w:lineRule="auto"/>
        <w:jc w:val="both"/>
      </w:pPr>
      <w:r w:rsidRPr="007F5929">
        <w:rPr>
          <w:b/>
        </w:rPr>
        <w:t>072501 Дизайн</w:t>
      </w:r>
    </w:p>
    <w:p w:rsidR="006C3F9B" w:rsidRPr="007F5929" w:rsidRDefault="006C3F9B" w:rsidP="006C3F9B">
      <w:pPr>
        <w:jc w:val="both"/>
        <w:rPr>
          <w:b/>
          <w:i/>
        </w:rPr>
      </w:pPr>
      <w:r w:rsidRPr="007F5929">
        <w:t xml:space="preserve">на следующие направления профессиональной </w:t>
      </w:r>
      <w:proofErr w:type="spellStart"/>
      <w:r w:rsidRPr="007F5929">
        <w:t>подоготовки</w:t>
      </w:r>
      <w:proofErr w:type="spellEnd"/>
      <w:r w:rsidRPr="007F5929">
        <w:t xml:space="preserve"> дневной и вечерней формам обучения: </w:t>
      </w:r>
      <w:r w:rsidRPr="007F5929">
        <w:rPr>
          <w:b/>
          <w:i/>
        </w:rPr>
        <w:t>Бухгалтер; Оператор ЭВМ; Делопроизводитель; Исполнитель художественно - оформительских работ.</w:t>
      </w:r>
    </w:p>
    <w:p w:rsidR="007F5929" w:rsidRDefault="007F5929" w:rsidP="006C3F9B">
      <w:pPr>
        <w:jc w:val="both"/>
      </w:pPr>
    </w:p>
    <w:p w:rsidR="006C3F9B" w:rsidRPr="007F5929" w:rsidRDefault="006C3F9B" w:rsidP="006C3F9B">
      <w:pPr>
        <w:jc w:val="both"/>
      </w:pPr>
      <w:r w:rsidRPr="007F5929">
        <w:t xml:space="preserve">Прием в колледж осуществляется по </w:t>
      </w:r>
      <w:r w:rsidRPr="007F5929">
        <w:rPr>
          <w:u w:val="single"/>
        </w:rPr>
        <w:t xml:space="preserve">личному заявлению граждан </w:t>
      </w:r>
      <w:r w:rsidRPr="007F5929">
        <w:t xml:space="preserve">на конкурсной основе в </w:t>
      </w:r>
      <w:proofErr w:type="spellStart"/>
      <w:r w:rsidRPr="007F5929">
        <w:t>соответсвии</w:t>
      </w:r>
      <w:proofErr w:type="spellEnd"/>
      <w:r w:rsidRPr="007F5929">
        <w:t xml:space="preserve"> с результатами вступительных испытаний.</w:t>
      </w:r>
    </w:p>
    <w:p w:rsidR="006C3F9B" w:rsidRPr="007F5929" w:rsidRDefault="006C3F9B" w:rsidP="006C3F9B">
      <w:pPr>
        <w:spacing w:before="240"/>
        <w:jc w:val="both"/>
      </w:pPr>
      <w:r w:rsidRPr="007F5929">
        <w:rPr>
          <w:u w:val="single"/>
        </w:rPr>
        <w:t>При подаче заявления о приеме</w:t>
      </w:r>
      <w:r w:rsidRPr="007F5929">
        <w:t xml:space="preserve"> в </w:t>
      </w:r>
      <w:proofErr w:type="gramStart"/>
      <w:r w:rsidRPr="007F5929">
        <w:t>колледж</w:t>
      </w:r>
      <w:proofErr w:type="gramEnd"/>
      <w:r w:rsidRPr="007F5929">
        <w:t xml:space="preserve"> поступающий лично предъявляет документы, удостоверяющие его личность и гражданство, и предоставляет: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 xml:space="preserve">Оригинал документа </w:t>
      </w:r>
      <w:r w:rsidRPr="007F5929">
        <w:t xml:space="preserve">государственного образца </w:t>
      </w:r>
      <w:r w:rsidRPr="007F5929">
        <w:rPr>
          <w:b/>
        </w:rPr>
        <w:t>об образовании</w:t>
      </w:r>
      <w:r w:rsidRPr="007F5929">
        <w:t xml:space="preserve"> соответствующего уровня;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 xml:space="preserve">Выписка о результатах </w:t>
      </w:r>
      <w:r w:rsidRPr="007F5929">
        <w:t xml:space="preserve">сдачи экзаменов </w:t>
      </w:r>
      <w:r w:rsidRPr="007F5929">
        <w:rPr>
          <w:b/>
        </w:rPr>
        <w:t xml:space="preserve">по русскому языку и математике </w:t>
      </w:r>
      <w:r w:rsidR="00FC1209" w:rsidRPr="007F5929">
        <w:rPr>
          <w:b/>
        </w:rPr>
        <w:t>ОГЭ</w:t>
      </w:r>
      <w:r w:rsidRPr="007F5929">
        <w:rPr>
          <w:b/>
        </w:rPr>
        <w:t xml:space="preserve"> </w:t>
      </w:r>
      <w:r w:rsidRPr="007F5929">
        <w:t>на бланке школы с гербовой печатью (для выпускников 9 классов);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 xml:space="preserve">Оригинал свидетельства </w:t>
      </w:r>
      <w:r w:rsidRPr="007F5929">
        <w:t xml:space="preserve">по результатам сдачи </w:t>
      </w:r>
      <w:r w:rsidRPr="007F5929">
        <w:rPr>
          <w:b/>
        </w:rPr>
        <w:t xml:space="preserve">ЕГЭ </w:t>
      </w:r>
      <w:r w:rsidRPr="007F5929">
        <w:t xml:space="preserve">по </w:t>
      </w:r>
      <w:r w:rsidRPr="007F5929">
        <w:rPr>
          <w:b/>
        </w:rPr>
        <w:t xml:space="preserve">русскому языку и математике </w:t>
      </w:r>
      <w:proofErr w:type="gramStart"/>
      <w:r w:rsidRPr="007F5929">
        <w:t xml:space="preserve">( </w:t>
      </w:r>
      <w:proofErr w:type="gramEnd"/>
      <w:r w:rsidRPr="007F5929">
        <w:t xml:space="preserve">для выпускников 11 </w:t>
      </w:r>
      <w:proofErr w:type="spellStart"/>
      <w:r w:rsidRPr="007F5929">
        <w:t>лкассов</w:t>
      </w:r>
      <w:proofErr w:type="spellEnd"/>
      <w:r w:rsidRPr="007F5929">
        <w:t>)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 xml:space="preserve">Медицинская справка </w:t>
      </w:r>
      <w:r w:rsidRPr="007F5929">
        <w:t>(форма 086 У);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 xml:space="preserve">Личное дело </w:t>
      </w:r>
      <w:r w:rsidRPr="007F5929">
        <w:t>(для выпускников 9 классов);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>6 фотографий</w:t>
      </w:r>
      <w:r w:rsidRPr="007F5929">
        <w:t>;</w:t>
      </w:r>
    </w:p>
    <w:p w:rsidR="006C3F9B" w:rsidRPr="007F5929" w:rsidRDefault="006C3F9B" w:rsidP="006C3F9B">
      <w:pPr>
        <w:pStyle w:val="a3"/>
        <w:numPr>
          <w:ilvl w:val="0"/>
          <w:numId w:val="2"/>
        </w:numPr>
        <w:spacing w:before="240" w:after="200"/>
        <w:jc w:val="both"/>
      </w:pPr>
      <w:r w:rsidRPr="007F5929">
        <w:rPr>
          <w:b/>
        </w:rPr>
        <w:t>Копия паспорта</w:t>
      </w:r>
      <w:r w:rsidRPr="007F5929">
        <w:t>.</w:t>
      </w:r>
    </w:p>
    <w:p w:rsidR="007F5929" w:rsidRDefault="006C3F9B" w:rsidP="006C3F9B">
      <w:pPr>
        <w:spacing w:before="240"/>
        <w:jc w:val="both"/>
      </w:pPr>
      <w:r w:rsidRPr="007F5929">
        <w:rPr>
          <w:u w:val="single"/>
        </w:rPr>
        <w:t xml:space="preserve">Прием документов </w:t>
      </w:r>
      <w:r w:rsidRPr="007F5929">
        <w:t xml:space="preserve">от поступающих на обучение в колледж «Парус» начинается с </w:t>
      </w:r>
      <w:r w:rsidRPr="007F5929">
        <w:rPr>
          <w:b/>
          <w:i/>
        </w:rPr>
        <w:t>12</w:t>
      </w:r>
      <w:r w:rsidRPr="007F5929">
        <w:t xml:space="preserve"> </w:t>
      </w:r>
      <w:r w:rsidRPr="007F5929">
        <w:rPr>
          <w:b/>
          <w:i/>
        </w:rPr>
        <w:t>апреля 201</w:t>
      </w:r>
      <w:r w:rsidR="00E270E5">
        <w:rPr>
          <w:b/>
          <w:i/>
        </w:rPr>
        <w:t>7</w:t>
      </w:r>
      <w:r w:rsidRPr="007F5929">
        <w:rPr>
          <w:b/>
          <w:i/>
        </w:rPr>
        <w:t xml:space="preserve"> года</w:t>
      </w:r>
      <w:r w:rsidRPr="007F5929">
        <w:t xml:space="preserve"> и заканчивается </w:t>
      </w:r>
      <w:r w:rsidRPr="007F5929">
        <w:rPr>
          <w:b/>
          <w:i/>
        </w:rPr>
        <w:t>12 июля 201</w:t>
      </w:r>
      <w:r w:rsidR="00E270E5">
        <w:rPr>
          <w:b/>
          <w:i/>
        </w:rPr>
        <w:t>7</w:t>
      </w:r>
      <w:r w:rsidRPr="007F5929">
        <w:rPr>
          <w:b/>
          <w:i/>
        </w:rPr>
        <w:t xml:space="preserve"> года</w:t>
      </w:r>
      <w:r w:rsidRPr="007F5929">
        <w:t>.</w:t>
      </w:r>
      <w:r w:rsidR="007F5929" w:rsidRPr="007F5929">
        <w:t xml:space="preserve"> </w:t>
      </w:r>
    </w:p>
    <w:p w:rsidR="007F5929" w:rsidRPr="007F5929" w:rsidRDefault="006C3F9B" w:rsidP="006C3F9B">
      <w:pPr>
        <w:spacing w:before="240"/>
        <w:jc w:val="both"/>
      </w:pPr>
      <w:r w:rsidRPr="007F5929">
        <w:t>В 201</w:t>
      </w:r>
      <w:r w:rsidR="00E270E5">
        <w:t>7</w:t>
      </w:r>
      <w:r w:rsidRPr="007F5929">
        <w:t xml:space="preserve"> году при подаче документов проводится собеседование с целью определения общей эрудиции поступающего, могут быть предложены мини-тесты по математике и русскому языку. Для поступающих на специальность «Дизайн» проводится творческий конкурс или просмотр работ по рисунку, живописи и композиции.</w:t>
      </w:r>
    </w:p>
    <w:p w:rsidR="006C3F9B" w:rsidRPr="007F5929" w:rsidRDefault="006C3F9B" w:rsidP="006C3F9B">
      <w:pPr>
        <w:spacing w:before="240"/>
        <w:jc w:val="both"/>
      </w:pPr>
      <w:r w:rsidRPr="007F5929">
        <w:rPr>
          <w:u w:val="single"/>
        </w:rPr>
        <w:t>Зачисление</w:t>
      </w:r>
      <w:r w:rsidRPr="007F5929">
        <w:t xml:space="preserve"> проводится в трехдневный срок после успешного прохождения собеседования и предъявления документа об оплате обучения.</w:t>
      </w:r>
    </w:p>
    <w:p w:rsidR="006C3F9B" w:rsidRPr="007F5929" w:rsidRDefault="006C3F9B" w:rsidP="006C3F9B">
      <w:pPr>
        <w:spacing w:before="240"/>
        <w:jc w:val="both"/>
        <w:rPr>
          <w:b/>
        </w:rPr>
      </w:pPr>
      <w:r w:rsidRPr="007F5929">
        <w:rPr>
          <w:u w:val="single"/>
        </w:rPr>
        <w:t>Сроки оплаты обучения:</w:t>
      </w:r>
      <w:r w:rsidRPr="007F5929">
        <w:t xml:space="preserve"> </w:t>
      </w:r>
      <w:r w:rsidRPr="007F5929">
        <w:rPr>
          <w:b/>
        </w:rPr>
        <w:t>по дневной форме – до 15 июля 201</w:t>
      </w:r>
      <w:r w:rsidR="00E270E5">
        <w:rPr>
          <w:b/>
        </w:rPr>
        <w:t>7</w:t>
      </w:r>
      <w:r w:rsidRPr="007F5929">
        <w:rPr>
          <w:b/>
        </w:rPr>
        <w:t xml:space="preserve"> г.</w:t>
      </w:r>
    </w:p>
    <w:p w:rsidR="006C3F9B" w:rsidRPr="007F5929" w:rsidRDefault="006C3F9B" w:rsidP="006C3F9B">
      <w:pPr>
        <w:tabs>
          <w:tab w:val="left" w:pos="3119"/>
        </w:tabs>
        <w:spacing w:before="240"/>
        <w:jc w:val="both"/>
        <w:rPr>
          <w:b/>
        </w:rPr>
      </w:pPr>
      <w:r w:rsidRPr="007F5929">
        <w:rPr>
          <w:b/>
        </w:rPr>
        <w:t xml:space="preserve">                                         по заочной форме – до 15 октября 201</w:t>
      </w:r>
      <w:r w:rsidR="00E270E5">
        <w:rPr>
          <w:b/>
        </w:rPr>
        <w:t>7</w:t>
      </w:r>
      <w:bookmarkStart w:id="0" w:name="_GoBack"/>
      <w:bookmarkEnd w:id="0"/>
      <w:r w:rsidRPr="007F5929">
        <w:rPr>
          <w:b/>
        </w:rPr>
        <w:t xml:space="preserve"> г.</w:t>
      </w:r>
    </w:p>
    <w:p w:rsidR="006C3F9B" w:rsidRPr="007F5929" w:rsidRDefault="006C3F9B" w:rsidP="006C3F9B">
      <w:pPr>
        <w:jc w:val="center"/>
        <w:rPr>
          <w:color w:val="00B050"/>
        </w:rPr>
      </w:pPr>
    </w:p>
    <w:p w:rsidR="00FE756A" w:rsidRPr="007F5929" w:rsidRDefault="00FE756A"/>
    <w:sectPr w:rsidR="00FE756A" w:rsidRPr="007F5929" w:rsidSect="00FE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2C"/>
    <w:multiLevelType w:val="hybridMultilevel"/>
    <w:tmpl w:val="30C20B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6631C"/>
    <w:multiLevelType w:val="hybridMultilevel"/>
    <w:tmpl w:val="047A2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B"/>
    <w:rsid w:val="00152349"/>
    <w:rsid w:val="002D1CC2"/>
    <w:rsid w:val="0038084D"/>
    <w:rsid w:val="006C3F9B"/>
    <w:rsid w:val="007F5929"/>
    <w:rsid w:val="00B02561"/>
    <w:rsid w:val="00E270E5"/>
    <w:rsid w:val="00FC1209"/>
    <w:rsid w:val="00FE756A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Парус</cp:lastModifiedBy>
  <cp:revision>2</cp:revision>
  <dcterms:created xsi:type="dcterms:W3CDTF">2016-10-06T12:57:00Z</dcterms:created>
  <dcterms:modified xsi:type="dcterms:W3CDTF">2016-10-06T12:57:00Z</dcterms:modified>
</cp:coreProperties>
</file>